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2B29E" w14:textId="77777777" w:rsidR="00ED442E" w:rsidRDefault="00EA0F2C">
      <w:r>
        <w:rPr>
          <w:noProof/>
          <w:lang w:val="en-ZA" w:eastAsia="en-ZA"/>
        </w:rPr>
        <w:drawing>
          <wp:inline distT="0" distB="0" distL="0" distR="0" wp14:anchorId="69EAB507" wp14:editId="6C2FC2F4">
            <wp:extent cx="5731510" cy="833120"/>
            <wp:effectExtent l="19050" t="0" r="2540" b="0"/>
            <wp:docPr id="1" name="Picture 0"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5" cstate="print"/>
                    <a:stretch>
                      <a:fillRect/>
                    </a:stretch>
                  </pic:blipFill>
                  <pic:spPr>
                    <a:xfrm>
                      <a:off x="0" y="0"/>
                      <a:ext cx="5731510" cy="833120"/>
                    </a:xfrm>
                    <a:prstGeom prst="rect">
                      <a:avLst/>
                    </a:prstGeom>
                  </pic:spPr>
                </pic:pic>
              </a:graphicData>
            </a:graphic>
          </wp:inline>
        </w:drawing>
      </w:r>
    </w:p>
    <w:p w14:paraId="52BB10B8" w14:textId="77777777" w:rsidR="00FB185B" w:rsidRDefault="002E7E58" w:rsidP="00D532D2">
      <w:pPr>
        <w:pBdr>
          <w:bottom w:val="single" w:sz="12" w:space="1" w:color="auto"/>
        </w:pBdr>
        <w:jc w:val="center"/>
        <w:rPr>
          <w:sz w:val="22"/>
        </w:rPr>
      </w:pPr>
      <w:r>
        <w:rPr>
          <w:sz w:val="22"/>
        </w:rPr>
        <w:t xml:space="preserve">PO BOX </w:t>
      </w:r>
      <w:r w:rsidR="00802C7F">
        <w:rPr>
          <w:sz w:val="22"/>
        </w:rPr>
        <w:t>31626, Waverley, Pretoria, 0136</w:t>
      </w:r>
    </w:p>
    <w:p w14:paraId="784BBA38" w14:textId="1B8A3DF7" w:rsidR="00603A9F" w:rsidRDefault="00483923" w:rsidP="00603A9F">
      <w:pPr>
        <w:tabs>
          <w:tab w:val="left" w:pos="7970"/>
        </w:tabs>
        <w:jc w:val="right"/>
        <w:rPr>
          <w:sz w:val="22"/>
        </w:rPr>
      </w:pPr>
      <w:r>
        <w:rPr>
          <w:sz w:val="22"/>
        </w:rPr>
        <w:t>28 February 2022</w:t>
      </w:r>
    </w:p>
    <w:p w14:paraId="3D6CCE4D" w14:textId="601929DA" w:rsidR="00603A9F" w:rsidRPr="003F6EC8" w:rsidRDefault="00483923" w:rsidP="00603A9F">
      <w:pPr>
        <w:tabs>
          <w:tab w:val="left" w:pos="7970"/>
        </w:tabs>
        <w:jc w:val="center"/>
        <w:rPr>
          <w:b/>
          <w:sz w:val="28"/>
          <w:szCs w:val="28"/>
        </w:rPr>
      </w:pPr>
      <w:r w:rsidRPr="003F6EC8">
        <w:rPr>
          <w:b/>
          <w:sz w:val="28"/>
          <w:szCs w:val="28"/>
        </w:rPr>
        <w:t xml:space="preserve">Possible Rota </w:t>
      </w:r>
      <w:r w:rsidR="00603A9F" w:rsidRPr="003F6EC8">
        <w:rPr>
          <w:b/>
          <w:sz w:val="28"/>
          <w:szCs w:val="28"/>
        </w:rPr>
        <w:t xml:space="preserve">Virus outbreak </w:t>
      </w:r>
      <w:r w:rsidRPr="003F6EC8">
        <w:rPr>
          <w:b/>
          <w:sz w:val="28"/>
          <w:szCs w:val="28"/>
        </w:rPr>
        <w:t xml:space="preserve">in </w:t>
      </w:r>
      <w:r w:rsidR="00603A9F" w:rsidRPr="003F6EC8">
        <w:rPr>
          <w:b/>
          <w:sz w:val="28"/>
          <w:szCs w:val="28"/>
        </w:rPr>
        <w:t>Pigeons</w:t>
      </w:r>
      <w:r w:rsidRPr="003F6EC8">
        <w:rPr>
          <w:b/>
          <w:sz w:val="28"/>
          <w:szCs w:val="28"/>
        </w:rPr>
        <w:t xml:space="preserve"> in South Africa </w:t>
      </w:r>
      <w:r w:rsidR="00603A9F" w:rsidRPr="003F6EC8">
        <w:rPr>
          <w:b/>
          <w:sz w:val="28"/>
          <w:szCs w:val="28"/>
        </w:rPr>
        <w:t xml:space="preserve"> </w:t>
      </w:r>
    </w:p>
    <w:p w14:paraId="123332D9" w14:textId="77777777" w:rsidR="00603A9F" w:rsidRDefault="00603A9F" w:rsidP="00603A9F">
      <w:pPr>
        <w:tabs>
          <w:tab w:val="left" w:pos="7970"/>
        </w:tabs>
        <w:rPr>
          <w:szCs w:val="24"/>
        </w:rPr>
      </w:pPr>
      <w:r>
        <w:rPr>
          <w:szCs w:val="24"/>
        </w:rPr>
        <w:t>To all Pigeon Fanciers</w:t>
      </w:r>
    </w:p>
    <w:p w14:paraId="07879D67" w14:textId="635C7304" w:rsidR="00175E58" w:rsidRDefault="00603A9F" w:rsidP="00603A9F">
      <w:pPr>
        <w:tabs>
          <w:tab w:val="left" w:pos="7970"/>
        </w:tabs>
        <w:rPr>
          <w:szCs w:val="24"/>
        </w:rPr>
      </w:pPr>
      <w:r>
        <w:rPr>
          <w:szCs w:val="24"/>
        </w:rPr>
        <w:t xml:space="preserve">As you may be aware there has been numerous reports of massive acute deaths </w:t>
      </w:r>
      <w:r w:rsidR="00936662">
        <w:rPr>
          <w:szCs w:val="24"/>
        </w:rPr>
        <w:t>in Pigeons</w:t>
      </w:r>
      <w:r>
        <w:rPr>
          <w:szCs w:val="24"/>
        </w:rPr>
        <w:t xml:space="preserve"> </w:t>
      </w:r>
      <w:r w:rsidR="00483923">
        <w:rPr>
          <w:szCs w:val="24"/>
        </w:rPr>
        <w:t>in several areas of South Africa.</w:t>
      </w:r>
    </w:p>
    <w:p w14:paraId="452875C6" w14:textId="2D061366" w:rsidR="00483923" w:rsidRDefault="00175E58" w:rsidP="00603A9F">
      <w:pPr>
        <w:tabs>
          <w:tab w:val="left" w:pos="7970"/>
        </w:tabs>
        <w:rPr>
          <w:szCs w:val="24"/>
        </w:rPr>
      </w:pPr>
      <w:r>
        <w:rPr>
          <w:szCs w:val="24"/>
        </w:rPr>
        <w:t xml:space="preserve">From clinical symptoms as well as the acute onset, progression of disease and very high death (mortality) rate it is highly possible that this may be a </w:t>
      </w:r>
      <w:r w:rsidRPr="00BA1811">
        <w:rPr>
          <w:b/>
          <w:bCs/>
          <w:szCs w:val="24"/>
        </w:rPr>
        <w:t>Rota virus</w:t>
      </w:r>
      <w:r w:rsidR="00BA1811">
        <w:rPr>
          <w:szCs w:val="24"/>
        </w:rPr>
        <w:t xml:space="preserve">, Astro virus or other RNA viruses known to causer watery droppings. </w:t>
      </w:r>
      <w:r>
        <w:rPr>
          <w:szCs w:val="24"/>
        </w:rPr>
        <w:t xml:space="preserve"> </w:t>
      </w:r>
      <w:r w:rsidR="00483923">
        <w:rPr>
          <w:szCs w:val="24"/>
        </w:rPr>
        <w:t xml:space="preserve"> </w:t>
      </w:r>
    </w:p>
    <w:p w14:paraId="2489570E" w14:textId="3E463A3A" w:rsidR="00483923" w:rsidRPr="003953C3" w:rsidRDefault="00483923" w:rsidP="00603A9F">
      <w:pPr>
        <w:tabs>
          <w:tab w:val="left" w:pos="7970"/>
        </w:tabs>
        <w:rPr>
          <w:b/>
          <w:bCs/>
          <w:sz w:val="28"/>
          <w:szCs w:val="28"/>
        </w:rPr>
      </w:pPr>
      <w:r w:rsidRPr="003953C3">
        <w:rPr>
          <w:b/>
          <w:bCs/>
          <w:sz w:val="28"/>
          <w:szCs w:val="28"/>
        </w:rPr>
        <w:t>Clinical symptoms are as follows:</w:t>
      </w:r>
    </w:p>
    <w:p w14:paraId="27349A4A" w14:textId="0217F5D7" w:rsidR="00573840" w:rsidRDefault="00573840" w:rsidP="00603A9F">
      <w:pPr>
        <w:tabs>
          <w:tab w:val="left" w:pos="7970"/>
        </w:tabs>
        <w:rPr>
          <w:szCs w:val="24"/>
        </w:rPr>
      </w:pPr>
      <w:r>
        <w:rPr>
          <w:szCs w:val="24"/>
        </w:rPr>
        <w:t>Acute loss of appetite.</w:t>
      </w:r>
    </w:p>
    <w:p w14:paraId="6C3EF160" w14:textId="546D1F1B" w:rsidR="00573840" w:rsidRDefault="0099202F" w:rsidP="00603A9F">
      <w:pPr>
        <w:tabs>
          <w:tab w:val="left" w:pos="7970"/>
        </w:tabs>
        <w:rPr>
          <w:szCs w:val="24"/>
        </w:rPr>
      </w:pPr>
      <w:r>
        <w:rPr>
          <w:szCs w:val="24"/>
        </w:rPr>
        <w:t xml:space="preserve">Dramatic </w:t>
      </w:r>
      <w:r w:rsidR="00573840">
        <w:rPr>
          <w:szCs w:val="24"/>
        </w:rPr>
        <w:t>Increase</w:t>
      </w:r>
      <w:r>
        <w:rPr>
          <w:szCs w:val="24"/>
        </w:rPr>
        <w:t xml:space="preserve"> in</w:t>
      </w:r>
      <w:r w:rsidR="00573840">
        <w:rPr>
          <w:szCs w:val="24"/>
        </w:rPr>
        <w:t xml:space="preserve"> water consumption</w:t>
      </w:r>
      <w:r>
        <w:rPr>
          <w:szCs w:val="24"/>
        </w:rPr>
        <w:t>.</w:t>
      </w:r>
    </w:p>
    <w:p w14:paraId="0EB7BA53" w14:textId="290389E2" w:rsidR="00573840" w:rsidRDefault="00573840" w:rsidP="00603A9F">
      <w:pPr>
        <w:tabs>
          <w:tab w:val="left" w:pos="7970"/>
        </w:tabs>
        <w:rPr>
          <w:szCs w:val="24"/>
        </w:rPr>
      </w:pPr>
      <w:r>
        <w:rPr>
          <w:szCs w:val="24"/>
        </w:rPr>
        <w:t>Green stained urine (Biliverdi</w:t>
      </w:r>
      <w:r w:rsidR="0099202F">
        <w:rPr>
          <w:szCs w:val="24"/>
        </w:rPr>
        <w:t>n in urine).</w:t>
      </w:r>
    </w:p>
    <w:p w14:paraId="07CD5CE0" w14:textId="7AD052B1" w:rsidR="00175E58" w:rsidRDefault="00175E58" w:rsidP="00603A9F">
      <w:pPr>
        <w:tabs>
          <w:tab w:val="left" w:pos="7970"/>
        </w:tabs>
        <w:rPr>
          <w:szCs w:val="24"/>
        </w:rPr>
      </w:pPr>
      <w:r>
        <w:rPr>
          <w:szCs w:val="24"/>
        </w:rPr>
        <w:t>Small amounts of green stained faecal material present</w:t>
      </w:r>
    </w:p>
    <w:p w14:paraId="0B7E96EF" w14:textId="41075BA4" w:rsidR="00175E58" w:rsidRDefault="00175E58" w:rsidP="00603A9F">
      <w:pPr>
        <w:tabs>
          <w:tab w:val="left" w:pos="7970"/>
        </w:tabs>
        <w:rPr>
          <w:szCs w:val="24"/>
        </w:rPr>
      </w:pPr>
      <w:r>
        <w:rPr>
          <w:noProof/>
        </w:rPr>
        <w:drawing>
          <wp:inline distT="0" distB="0" distL="0" distR="0" wp14:anchorId="135E2210" wp14:editId="568A0E6E">
            <wp:extent cx="1569915" cy="2354872"/>
            <wp:effectExtent l="762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1577526" cy="2366288"/>
                    </a:xfrm>
                    <a:prstGeom prst="rect">
                      <a:avLst/>
                    </a:prstGeom>
                    <a:noFill/>
                    <a:ln>
                      <a:noFill/>
                    </a:ln>
                  </pic:spPr>
                </pic:pic>
              </a:graphicData>
            </a:graphic>
          </wp:inline>
        </w:drawing>
      </w:r>
    </w:p>
    <w:p w14:paraId="35C56666" w14:textId="6FB15920" w:rsidR="00573840" w:rsidRDefault="00573840" w:rsidP="00603A9F">
      <w:pPr>
        <w:tabs>
          <w:tab w:val="left" w:pos="7970"/>
        </w:tabs>
        <w:rPr>
          <w:szCs w:val="24"/>
        </w:rPr>
      </w:pPr>
      <w:r>
        <w:rPr>
          <w:szCs w:val="24"/>
        </w:rPr>
        <w:t xml:space="preserve"> Regurgitation (Vomiting)</w:t>
      </w:r>
      <w:r w:rsidR="0099202F">
        <w:rPr>
          <w:szCs w:val="24"/>
        </w:rPr>
        <w:t>.</w:t>
      </w:r>
    </w:p>
    <w:p w14:paraId="12B33B22" w14:textId="20757B77" w:rsidR="0099202F" w:rsidRDefault="0099202F" w:rsidP="00603A9F">
      <w:pPr>
        <w:tabs>
          <w:tab w:val="left" w:pos="7970"/>
        </w:tabs>
        <w:rPr>
          <w:szCs w:val="24"/>
        </w:rPr>
      </w:pPr>
      <w:r>
        <w:rPr>
          <w:szCs w:val="24"/>
        </w:rPr>
        <w:t>Crop stasis with water accumulation in crop</w:t>
      </w:r>
    </w:p>
    <w:p w14:paraId="39BC7D76" w14:textId="77777777" w:rsidR="0099202F" w:rsidRDefault="0099202F" w:rsidP="00603A9F">
      <w:pPr>
        <w:tabs>
          <w:tab w:val="left" w:pos="7970"/>
        </w:tabs>
        <w:rPr>
          <w:szCs w:val="24"/>
        </w:rPr>
      </w:pPr>
      <w:r>
        <w:rPr>
          <w:szCs w:val="24"/>
        </w:rPr>
        <w:t>Weakness and inability to fly.</w:t>
      </w:r>
    </w:p>
    <w:p w14:paraId="7E0283D0" w14:textId="2D731C0E" w:rsidR="0099202F" w:rsidRDefault="0099202F" w:rsidP="00603A9F">
      <w:pPr>
        <w:tabs>
          <w:tab w:val="left" w:pos="7970"/>
        </w:tabs>
        <w:rPr>
          <w:szCs w:val="24"/>
        </w:rPr>
      </w:pPr>
      <w:r>
        <w:rPr>
          <w:szCs w:val="24"/>
        </w:rPr>
        <w:t>Moribund state followed by acute death.</w:t>
      </w:r>
    </w:p>
    <w:p w14:paraId="420D2394" w14:textId="0BF2D30B" w:rsidR="00BA1811" w:rsidRDefault="0099202F" w:rsidP="00603A9F">
      <w:pPr>
        <w:tabs>
          <w:tab w:val="left" w:pos="7970"/>
        </w:tabs>
        <w:rPr>
          <w:szCs w:val="24"/>
        </w:rPr>
      </w:pPr>
      <w:r>
        <w:rPr>
          <w:szCs w:val="24"/>
        </w:rPr>
        <w:t>The symptoms have an extr</w:t>
      </w:r>
      <w:r w:rsidR="00175E58">
        <w:rPr>
          <w:szCs w:val="24"/>
        </w:rPr>
        <w:t>aor</w:t>
      </w:r>
      <w:r>
        <w:rPr>
          <w:szCs w:val="24"/>
        </w:rPr>
        <w:t>dinary acute onset and fast progression</w:t>
      </w:r>
      <w:r w:rsidR="00175E58">
        <w:rPr>
          <w:szCs w:val="24"/>
        </w:rPr>
        <w:t>,</w:t>
      </w:r>
      <w:r>
        <w:rPr>
          <w:szCs w:val="24"/>
        </w:rPr>
        <w:t xml:space="preserve"> with pigeons dying in many cases</w:t>
      </w:r>
      <w:r w:rsidR="00175E58">
        <w:rPr>
          <w:szCs w:val="24"/>
        </w:rPr>
        <w:t>,</w:t>
      </w:r>
      <w:r>
        <w:rPr>
          <w:szCs w:val="24"/>
        </w:rPr>
        <w:t xml:space="preserve"> within 18 to 24 hours from the first onset of symptoms.</w:t>
      </w:r>
    </w:p>
    <w:p w14:paraId="7D97112D" w14:textId="20721FDC" w:rsidR="00BA1811" w:rsidRPr="003953C3" w:rsidRDefault="00BA1811" w:rsidP="00603A9F">
      <w:pPr>
        <w:tabs>
          <w:tab w:val="left" w:pos="7970"/>
        </w:tabs>
        <w:rPr>
          <w:b/>
          <w:bCs/>
          <w:sz w:val="28"/>
          <w:szCs w:val="28"/>
        </w:rPr>
      </w:pPr>
      <w:r w:rsidRPr="003953C3">
        <w:rPr>
          <w:b/>
          <w:bCs/>
          <w:sz w:val="28"/>
          <w:szCs w:val="28"/>
        </w:rPr>
        <w:lastRenderedPageBreak/>
        <w:t xml:space="preserve">Differentiating the disease from other viral diseases: </w:t>
      </w:r>
    </w:p>
    <w:p w14:paraId="250A2CB2" w14:textId="77777777" w:rsidR="003953C3" w:rsidRDefault="00BA1811" w:rsidP="00603A9F">
      <w:pPr>
        <w:tabs>
          <w:tab w:val="left" w:pos="7970"/>
        </w:tabs>
        <w:rPr>
          <w:szCs w:val="24"/>
        </w:rPr>
      </w:pPr>
      <w:r>
        <w:rPr>
          <w:szCs w:val="24"/>
        </w:rPr>
        <w:t>I</w:t>
      </w:r>
      <w:r w:rsidR="00175E58">
        <w:rPr>
          <w:szCs w:val="24"/>
        </w:rPr>
        <w:t>n cases of PPMV the urine is clear with minimal green staining</w:t>
      </w:r>
      <w:r>
        <w:rPr>
          <w:szCs w:val="24"/>
        </w:rPr>
        <w:t xml:space="preserve"> and in Young Bird Disease (Circo virus) the faecal component is mostly still present but voluminous, soft and smelly. It is however possible that pigeons may suffer from one of the above and then progress to the new </w:t>
      </w:r>
      <w:r w:rsidR="003953C3">
        <w:rPr>
          <w:szCs w:val="24"/>
        </w:rPr>
        <w:t>disease.</w:t>
      </w:r>
      <w:r>
        <w:rPr>
          <w:szCs w:val="24"/>
        </w:rPr>
        <w:t xml:space="preserve"> </w:t>
      </w:r>
      <w:r w:rsidR="00175E58">
        <w:rPr>
          <w:szCs w:val="24"/>
        </w:rPr>
        <w:t xml:space="preserve"> </w:t>
      </w:r>
    </w:p>
    <w:p w14:paraId="7AA073D5" w14:textId="77777777" w:rsidR="003953C3" w:rsidRDefault="003953C3" w:rsidP="00603A9F">
      <w:pPr>
        <w:tabs>
          <w:tab w:val="left" w:pos="7970"/>
        </w:tabs>
        <w:rPr>
          <w:b/>
          <w:bCs/>
          <w:sz w:val="28"/>
          <w:szCs w:val="28"/>
        </w:rPr>
      </w:pPr>
      <w:r>
        <w:rPr>
          <w:b/>
          <w:bCs/>
          <w:sz w:val="28"/>
          <w:szCs w:val="28"/>
        </w:rPr>
        <w:t>Diagnosis:</w:t>
      </w:r>
    </w:p>
    <w:p w14:paraId="38CAFF11" w14:textId="77777777" w:rsidR="003953C3" w:rsidRDefault="003953C3" w:rsidP="00603A9F">
      <w:pPr>
        <w:tabs>
          <w:tab w:val="left" w:pos="7970"/>
        </w:tabs>
        <w:rPr>
          <w:szCs w:val="24"/>
        </w:rPr>
      </w:pPr>
      <w:r>
        <w:rPr>
          <w:szCs w:val="24"/>
        </w:rPr>
        <w:t>As far as I am aware no firm laboratory diagnosis has been made to confirm the cause of the above disease.</w:t>
      </w:r>
    </w:p>
    <w:p w14:paraId="0A0E3251" w14:textId="64BB6FAC" w:rsidR="00BF2679" w:rsidRDefault="003953C3" w:rsidP="00603A9F">
      <w:pPr>
        <w:tabs>
          <w:tab w:val="left" w:pos="7970"/>
        </w:tabs>
        <w:rPr>
          <w:szCs w:val="24"/>
        </w:rPr>
      </w:pPr>
      <w:r>
        <w:rPr>
          <w:szCs w:val="24"/>
        </w:rPr>
        <w:t xml:space="preserve">Post Mortem examinations of early cases of the disease needs to be made as soon as possible. Viral isolation and typing via sequencing </w:t>
      </w:r>
      <w:r w:rsidR="00936662">
        <w:rPr>
          <w:szCs w:val="24"/>
        </w:rPr>
        <w:t>need</w:t>
      </w:r>
      <w:r>
        <w:rPr>
          <w:szCs w:val="24"/>
        </w:rPr>
        <w:t xml:space="preserve"> to be performed as soon as possible. Pigeon fanciers are requested to submit clinical cases to                  ARC- Onderstepoort 100 Soutpan Rd Onderstepoort tel</w:t>
      </w:r>
      <w:r w:rsidR="00936662">
        <w:rPr>
          <w:szCs w:val="24"/>
        </w:rPr>
        <w:t>.</w:t>
      </w:r>
      <w:r>
        <w:rPr>
          <w:szCs w:val="24"/>
        </w:rPr>
        <w:t xml:space="preserve"> no 012 5299111 for Full PM.</w:t>
      </w:r>
      <w:r w:rsidR="00BF2679">
        <w:rPr>
          <w:szCs w:val="24"/>
        </w:rPr>
        <w:t xml:space="preserve"> (Further information to follow) It is hoped that by doing so a firm diagnosis as to the cause of the outbreak may be made ASAP. </w:t>
      </w:r>
    </w:p>
    <w:p w14:paraId="51325E43" w14:textId="151AA13F" w:rsidR="00603A9F" w:rsidRDefault="003953C3" w:rsidP="00603A9F">
      <w:pPr>
        <w:tabs>
          <w:tab w:val="left" w:pos="7970"/>
        </w:tabs>
        <w:rPr>
          <w:szCs w:val="24"/>
        </w:rPr>
      </w:pPr>
      <w:r>
        <w:rPr>
          <w:szCs w:val="24"/>
        </w:rPr>
        <w:t xml:space="preserve"> It is best to submit live pigeons that has just started showing symptoms along with some moribund cases as well as some recently dead pigeons. The dead pigeons must not be frozen but kept refrigerated.</w:t>
      </w:r>
      <w:r w:rsidR="00483923">
        <w:rPr>
          <w:szCs w:val="24"/>
        </w:rPr>
        <w:t xml:space="preserve">  </w:t>
      </w:r>
    </w:p>
    <w:p w14:paraId="39A8B3D5" w14:textId="248F6417" w:rsidR="00BF2679" w:rsidRDefault="00BF2679" w:rsidP="00603A9F">
      <w:pPr>
        <w:tabs>
          <w:tab w:val="left" w:pos="7970"/>
        </w:tabs>
        <w:rPr>
          <w:b/>
          <w:bCs/>
          <w:sz w:val="28"/>
          <w:szCs w:val="28"/>
        </w:rPr>
      </w:pPr>
      <w:r w:rsidRPr="00BF2679">
        <w:rPr>
          <w:b/>
          <w:bCs/>
          <w:sz w:val="28"/>
          <w:szCs w:val="28"/>
        </w:rPr>
        <w:t>Preventative measures</w:t>
      </w:r>
      <w:r>
        <w:rPr>
          <w:b/>
          <w:bCs/>
          <w:sz w:val="28"/>
          <w:szCs w:val="28"/>
        </w:rPr>
        <w:t>:</w:t>
      </w:r>
    </w:p>
    <w:p w14:paraId="56B759DD" w14:textId="77777777" w:rsidR="00BF2679" w:rsidRDefault="00BF2679" w:rsidP="00603A9F">
      <w:pPr>
        <w:tabs>
          <w:tab w:val="left" w:pos="7970"/>
        </w:tabs>
        <w:rPr>
          <w:szCs w:val="24"/>
        </w:rPr>
      </w:pPr>
      <w:r>
        <w:rPr>
          <w:szCs w:val="24"/>
        </w:rPr>
        <w:t>Follow a closed loft approach.</w:t>
      </w:r>
    </w:p>
    <w:p w14:paraId="050AF993" w14:textId="77777777" w:rsidR="00BF2679" w:rsidRDefault="00BF2679" w:rsidP="00603A9F">
      <w:pPr>
        <w:tabs>
          <w:tab w:val="left" w:pos="7970"/>
        </w:tabs>
        <w:rPr>
          <w:szCs w:val="24"/>
        </w:rPr>
      </w:pPr>
      <w:r>
        <w:rPr>
          <w:szCs w:val="24"/>
        </w:rPr>
        <w:t>Do not allow any strange pigeons in your loft.</w:t>
      </w:r>
    </w:p>
    <w:p w14:paraId="04FAC612" w14:textId="77777777" w:rsidR="00BF2679" w:rsidRDefault="00BF2679" w:rsidP="00603A9F">
      <w:pPr>
        <w:tabs>
          <w:tab w:val="left" w:pos="7970"/>
        </w:tabs>
        <w:rPr>
          <w:szCs w:val="24"/>
        </w:rPr>
      </w:pPr>
      <w:r>
        <w:rPr>
          <w:szCs w:val="24"/>
        </w:rPr>
        <w:t>Refrain from visiting other pigeon lofts for the time being</w:t>
      </w:r>
    </w:p>
    <w:p w14:paraId="58AB4AE8" w14:textId="77777777" w:rsidR="00BF2679" w:rsidRDefault="00BF2679" w:rsidP="00603A9F">
      <w:pPr>
        <w:tabs>
          <w:tab w:val="left" w:pos="7970"/>
        </w:tabs>
        <w:rPr>
          <w:szCs w:val="24"/>
        </w:rPr>
      </w:pPr>
      <w:r>
        <w:rPr>
          <w:szCs w:val="24"/>
        </w:rPr>
        <w:t>Do not allow any stray pigeons in your pigeon lofts.</w:t>
      </w:r>
    </w:p>
    <w:p w14:paraId="5566BA20" w14:textId="77777777" w:rsidR="00BF2679" w:rsidRDefault="00BF2679" w:rsidP="00603A9F">
      <w:pPr>
        <w:tabs>
          <w:tab w:val="left" w:pos="7970"/>
        </w:tabs>
        <w:rPr>
          <w:szCs w:val="24"/>
        </w:rPr>
      </w:pPr>
      <w:r>
        <w:rPr>
          <w:szCs w:val="24"/>
        </w:rPr>
        <w:t>Make use of overcoats and foot baths and apply good sanitary practices in your lofts.</w:t>
      </w:r>
    </w:p>
    <w:p w14:paraId="04962313" w14:textId="77777777" w:rsidR="00A55D3D" w:rsidRDefault="00BF2679" w:rsidP="00603A9F">
      <w:pPr>
        <w:tabs>
          <w:tab w:val="left" w:pos="7970"/>
        </w:tabs>
        <w:rPr>
          <w:szCs w:val="24"/>
        </w:rPr>
      </w:pPr>
      <w:r>
        <w:rPr>
          <w:szCs w:val="24"/>
        </w:rPr>
        <w:t xml:space="preserve">Ensure that your pigeons especially young birds have been adequately vaccinated against PPMV1 </w:t>
      </w:r>
      <w:r w:rsidR="00A55D3D">
        <w:rPr>
          <w:szCs w:val="24"/>
        </w:rPr>
        <w:t>(S</w:t>
      </w:r>
      <w:r>
        <w:rPr>
          <w:szCs w:val="24"/>
        </w:rPr>
        <w:t>pecifically the Pakistani st</w:t>
      </w:r>
      <w:r w:rsidR="00A55D3D">
        <w:rPr>
          <w:szCs w:val="24"/>
        </w:rPr>
        <w:t>rain) as well as ND virus</w:t>
      </w:r>
    </w:p>
    <w:p w14:paraId="1B6F9062" w14:textId="77777777" w:rsidR="00A55D3D" w:rsidRDefault="00A55D3D" w:rsidP="00603A9F">
      <w:pPr>
        <w:tabs>
          <w:tab w:val="left" w:pos="7970"/>
        </w:tabs>
        <w:rPr>
          <w:szCs w:val="24"/>
        </w:rPr>
      </w:pPr>
      <w:r>
        <w:rPr>
          <w:szCs w:val="24"/>
        </w:rPr>
        <w:t>Wean all youngsters int a completely separate weaning loft.</w:t>
      </w:r>
    </w:p>
    <w:p w14:paraId="774572D8" w14:textId="77777777" w:rsidR="00A55D3D" w:rsidRDefault="00A55D3D" w:rsidP="00603A9F">
      <w:pPr>
        <w:tabs>
          <w:tab w:val="left" w:pos="7970"/>
        </w:tabs>
        <w:rPr>
          <w:szCs w:val="24"/>
        </w:rPr>
      </w:pPr>
      <w:r>
        <w:rPr>
          <w:szCs w:val="24"/>
        </w:rPr>
        <w:t>Follow a good youngster weaning program.</w:t>
      </w:r>
    </w:p>
    <w:p w14:paraId="6EA4D744" w14:textId="77777777" w:rsidR="00A55D3D" w:rsidRDefault="00A55D3D" w:rsidP="00603A9F">
      <w:pPr>
        <w:tabs>
          <w:tab w:val="left" w:pos="7970"/>
        </w:tabs>
        <w:rPr>
          <w:szCs w:val="24"/>
        </w:rPr>
      </w:pPr>
      <w:r>
        <w:rPr>
          <w:szCs w:val="24"/>
        </w:rPr>
        <w:t>Isolate any ill pigeons immediately well away from healthy ones.</w:t>
      </w:r>
    </w:p>
    <w:p w14:paraId="23533975" w14:textId="77777777" w:rsidR="00A55D3D" w:rsidRDefault="00A55D3D" w:rsidP="00603A9F">
      <w:pPr>
        <w:tabs>
          <w:tab w:val="left" w:pos="7970"/>
        </w:tabs>
        <w:rPr>
          <w:szCs w:val="24"/>
        </w:rPr>
      </w:pPr>
      <w:r>
        <w:rPr>
          <w:szCs w:val="24"/>
        </w:rPr>
        <w:t>Follow a good Prebiotic, Probiotic and immune stimulant preventative health program added to the food at least 4 x per week.</w:t>
      </w:r>
    </w:p>
    <w:p w14:paraId="36939107" w14:textId="5769B5FD" w:rsidR="00A55D3D" w:rsidRDefault="00A55D3D" w:rsidP="00603A9F">
      <w:pPr>
        <w:tabs>
          <w:tab w:val="left" w:pos="7970"/>
        </w:tabs>
        <w:rPr>
          <w:szCs w:val="24"/>
        </w:rPr>
      </w:pPr>
      <w:r>
        <w:rPr>
          <w:szCs w:val="24"/>
        </w:rPr>
        <w:t>There is currently no vaccine available.</w:t>
      </w:r>
    </w:p>
    <w:p w14:paraId="0D778F78" w14:textId="77777777" w:rsidR="003B5B99" w:rsidRDefault="003B5B99" w:rsidP="00603A9F">
      <w:pPr>
        <w:tabs>
          <w:tab w:val="left" w:pos="7970"/>
        </w:tabs>
        <w:rPr>
          <w:szCs w:val="24"/>
        </w:rPr>
      </w:pPr>
    </w:p>
    <w:p w14:paraId="1A32219A" w14:textId="04A7B612" w:rsidR="00A55D3D" w:rsidRDefault="00A55D3D" w:rsidP="00603A9F">
      <w:pPr>
        <w:tabs>
          <w:tab w:val="left" w:pos="7970"/>
        </w:tabs>
        <w:rPr>
          <w:b/>
          <w:bCs/>
          <w:sz w:val="28"/>
          <w:szCs w:val="28"/>
        </w:rPr>
      </w:pPr>
      <w:r>
        <w:rPr>
          <w:b/>
          <w:bCs/>
          <w:sz w:val="28"/>
          <w:szCs w:val="28"/>
        </w:rPr>
        <w:t>Treatment</w:t>
      </w:r>
      <w:r w:rsidR="00D9268C">
        <w:rPr>
          <w:b/>
          <w:bCs/>
          <w:sz w:val="28"/>
          <w:szCs w:val="28"/>
        </w:rPr>
        <w:t xml:space="preserve"> during the disease outbreak</w:t>
      </w:r>
      <w:r>
        <w:rPr>
          <w:b/>
          <w:bCs/>
          <w:sz w:val="28"/>
          <w:szCs w:val="28"/>
        </w:rPr>
        <w:t>:</w:t>
      </w:r>
    </w:p>
    <w:p w14:paraId="7CEB8C09" w14:textId="6EA32649" w:rsidR="00A55D3D" w:rsidRDefault="00A55D3D" w:rsidP="00603A9F">
      <w:pPr>
        <w:tabs>
          <w:tab w:val="left" w:pos="7970"/>
        </w:tabs>
        <w:rPr>
          <w:szCs w:val="24"/>
        </w:rPr>
      </w:pPr>
      <w:r>
        <w:rPr>
          <w:szCs w:val="24"/>
        </w:rPr>
        <w:t>The causative organism seems to attack the liver as is the case in Rota virus cases world - wide. The recommended treatment program is provisional and based on the assumption that we are dealing with a Rota or Astro- virus outbreak until a firm diagnosis has been made.</w:t>
      </w:r>
    </w:p>
    <w:p w14:paraId="0400A387" w14:textId="4DB598BC" w:rsidR="00A55D3D" w:rsidRDefault="00D9268C" w:rsidP="00603A9F">
      <w:pPr>
        <w:tabs>
          <w:tab w:val="left" w:pos="7970"/>
        </w:tabs>
        <w:rPr>
          <w:szCs w:val="24"/>
        </w:rPr>
      </w:pPr>
      <w:r>
        <w:rPr>
          <w:szCs w:val="24"/>
        </w:rPr>
        <w:t>Add a pigeon specific Electrolyte and Amino-acid (Major and Minor) powder to the drinking water daily. Make up fresh mixtures 2 x per day.</w:t>
      </w:r>
      <w:r w:rsidR="003D78F6">
        <w:rPr>
          <w:szCs w:val="24"/>
        </w:rPr>
        <w:t xml:space="preserve"> Cranberry fruit juice may be added. </w:t>
      </w:r>
    </w:p>
    <w:p w14:paraId="4BC52DD0" w14:textId="45668CB3" w:rsidR="003D78F6" w:rsidRDefault="00D9268C" w:rsidP="00603A9F">
      <w:pPr>
        <w:tabs>
          <w:tab w:val="left" w:pos="7970"/>
        </w:tabs>
        <w:rPr>
          <w:szCs w:val="24"/>
        </w:rPr>
      </w:pPr>
      <w:r>
        <w:rPr>
          <w:szCs w:val="24"/>
        </w:rPr>
        <w:t xml:space="preserve">Treat </w:t>
      </w:r>
      <w:r w:rsidRPr="00D9268C">
        <w:rPr>
          <w:b/>
          <w:bCs/>
          <w:szCs w:val="24"/>
        </w:rPr>
        <w:t xml:space="preserve">all </w:t>
      </w:r>
      <w:r>
        <w:rPr>
          <w:szCs w:val="24"/>
        </w:rPr>
        <w:t xml:space="preserve">pigeons in the lofts continuously with a Pre and Probiotic powder combined with Beta-glucan, anti-oxidant, apple cider vinegar and toxin binder over the food daily. Consider adding </w:t>
      </w:r>
      <w:r w:rsidR="00936662">
        <w:rPr>
          <w:szCs w:val="24"/>
        </w:rPr>
        <w:t>liquorice</w:t>
      </w:r>
      <w:r>
        <w:rPr>
          <w:szCs w:val="24"/>
        </w:rPr>
        <w:t xml:space="preserve"> extract (Glycyrrhiza uralensis)</w:t>
      </w:r>
      <w:r w:rsidR="003D78F6">
        <w:rPr>
          <w:szCs w:val="24"/>
        </w:rPr>
        <w:t>, casein and Bovine colostrum</w:t>
      </w:r>
      <w:r>
        <w:rPr>
          <w:szCs w:val="24"/>
        </w:rPr>
        <w:t xml:space="preserve"> along with the above </w:t>
      </w:r>
      <w:r w:rsidR="003D78F6">
        <w:rPr>
          <w:szCs w:val="24"/>
        </w:rPr>
        <w:t>over the food. Carry on with this until all symptoms have stopped. And then carry on four times per week.</w:t>
      </w:r>
    </w:p>
    <w:p w14:paraId="304DD0CC" w14:textId="77777777" w:rsidR="00E1265F" w:rsidRDefault="003D78F6" w:rsidP="00603A9F">
      <w:pPr>
        <w:tabs>
          <w:tab w:val="left" w:pos="7970"/>
        </w:tabs>
        <w:rPr>
          <w:szCs w:val="24"/>
        </w:rPr>
      </w:pPr>
      <w:r>
        <w:rPr>
          <w:szCs w:val="24"/>
        </w:rPr>
        <w:t>Do not use broad spectrum antibiotics as a routine. The use of Neomycin as a single source antibiotic may be considered as it has been shown to have Rota virus inhibitory effects</w:t>
      </w:r>
      <w:r w:rsidR="00E1265F">
        <w:rPr>
          <w:szCs w:val="24"/>
        </w:rPr>
        <w:t xml:space="preserve">. </w:t>
      </w:r>
    </w:p>
    <w:p w14:paraId="2D93BD21" w14:textId="77777777" w:rsidR="00E1265F" w:rsidRDefault="00E1265F" w:rsidP="00603A9F">
      <w:pPr>
        <w:tabs>
          <w:tab w:val="left" w:pos="7970"/>
        </w:tabs>
        <w:rPr>
          <w:szCs w:val="24"/>
        </w:rPr>
      </w:pPr>
      <w:r>
        <w:rPr>
          <w:szCs w:val="24"/>
        </w:rPr>
        <w:t>The use of Ivermectin needs to be further examined.</w:t>
      </w:r>
    </w:p>
    <w:p w14:paraId="0D8FE677" w14:textId="77777777" w:rsidR="00E1265F" w:rsidRDefault="00E1265F" w:rsidP="00603A9F">
      <w:pPr>
        <w:tabs>
          <w:tab w:val="left" w:pos="7970"/>
        </w:tabs>
        <w:rPr>
          <w:szCs w:val="24"/>
        </w:rPr>
      </w:pPr>
      <w:r>
        <w:rPr>
          <w:szCs w:val="24"/>
        </w:rPr>
        <w:t>Individual dosing of very sick pigeons may be attempted via tube feeding with electrolytes and highly digestible food mixtures. The danger of overdosing and aspiration needs to be taken int account.</w:t>
      </w:r>
    </w:p>
    <w:p w14:paraId="113B1923" w14:textId="619CA19B" w:rsidR="00E1265F" w:rsidRDefault="00E1265F" w:rsidP="00603A9F">
      <w:pPr>
        <w:tabs>
          <w:tab w:val="left" w:pos="7970"/>
        </w:tabs>
        <w:rPr>
          <w:szCs w:val="24"/>
        </w:rPr>
      </w:pPr>
      <w:r>
        <w:rPr>
          <w:szCs w:val="24"/>
        </w:rPr>
        <w:t>Heavy concomitant infections with Trichomonas may be treated with Ronidazole.</w:t>
      </w:r>
    </w:p>
    <w:p w14:paraId="69DC7A6B" w14:textId="7D3AA8F6" w:rsidR="00E1265F" w:rsidRDefault="00E1265F" w:rsidP="00603A9F">
      <w:pPr>
        <w:tabs>
          <w:tab w:val="left" w:pos="7970"/>
        </w:tabs>
        <w:rPr>
          <w:b/>
          <w:bCs/>
          <w:sz w:val="28"/>
          <w:szCs w:val="28"/>
        </w:rPr>
      </w:pPr>
      <w:r w:rsidRPr="00E1265F">
        <w:rPr>
          <w:b/>
          <w:bCs/>
          <w:sz w:val="28"/>
          <w:szCs w:val="28"/>
        </w:rPr>
        <w:t>Summ</w:t>
      </w:r>
      <w:r>
        <w:rPr>
          <w:b/>
          <w:bCs/>
          <w:sz w:val="28"/>
          <w:szCs w:val="28"/>
        </w:rPr>
        <w:t>a</w:t>
      </w:r>
      <w:r w:rsidRPr="00E1265F">
        <w:rPr>
          <w:b/>
          <w:bCs/>
          <w:sz w:val="28"/>
          <w:szCs w:val="28"/>
        </w:rPr>
        <w:t>ry</w:t>
      </w:r>
      <w:r>
        <w:rPr>
          <w:b/>
          <w:bCs/>
          <w:sz w:val="28"/>
          <w:szCs w:val="28"/>
        </w:rPr>
        <w:t>:</w:t>
      </w:r>
    </w:p>
    <w:p w14:paraId="4E70D190" w14:textId="772EA809" w:rsidR="00E1265F" w:rsidRDefault="00E1265F" w:rsidP="00603A9F">
      <w:pPr>
        <w:tabs>
          <w:tab w:val="left" w:pos="7970"/>
        </w:tabs>
        <w:rPr>
          <w:szCs w:val="24"/>
        </w:rPr>
      </w:pPr>
      <w:r>
        <w:rPr>
          <w:szCs w:val="24"/>
        </w:rPr>
        <w:t xml:space="preserve">Urgent attempts must be made to confirm the exact cause of this devastating pigeon disease. </w:t>
      </w:r>
    </w:p>
    <w:p w14:paraId="6801939E" w14:textId="77777777" w:rsidR="00782E5F" w:rsidRDefault="00E1265F" w:rsidP="00603A9F">
      <w:pPr>
        <w:tabs>
          <w:tab w:val="left" w:pos="7970"/>
        </w:tabs>
        <w:rPr>
          <w:szCs w:val="24"/>
        </w:rPr>
      </w:pPr>
      <w:r>
        <w:rPr>
          <w:szCs w:val="24"/>
        </w:rPr>
        <w:t>Self</w:t>
      </w:r>
      <w:r w:rsidR="00782E5F">
        <w:rPr>
          <w:szCs w:val="24"/>
        </w:rPr>
        <w:t>-</w:t>
      </w:r>
      <w:r>
        <w:rPr>
          <w:szCs w:val="24"/>
        </w:rPr>
        <w:t xml:space="preserve">isolation and </w:t>
      </w:r>
      <w:r w:rsidR="00782E5F">
        <w:rPr>
          <w:szCs w:val="24"/>
        </w:rPr>
        <w:t>sanitary practices must be followed at pigeon lofts until the cause and further action has been elucidated.</w:t>
      </w:r>
    </w:p>
    <w:p w14:paraId="295C48C9" w14:textId="77777777" w:rsidR="00782E5F" w:rsidRDefault="00782E5F" w:rsidP="00603A9F">
      <w:pPr>
        <w:tabs>
          <w:tab w:val="left" w:pos="7970"/>
        </w:tabs>
        <w:rPr>
          <w:szCs w:val="24"/>
        </w:rPr>
      </w:pPr>
      <w:r>
        <w:rPr>
          <w:szCs w:val="24"/>
        </w:rPr>
        <w:t>Preventative measures as described above must be instituted by fanciers ASAP.</w:t>
      </w:r>
    </w:p>
    <w:p w14:paraId="42C69689" w14:textId="7F09D0B5" w:rsidR="00782E5F" w:rsidRDefault="00782E5F" w:rsidP="00603A9F">
      <w:pPr>
        <w:tabs>
          <w:tab w:val="left" w:pos="7970"/>
        </w:tabs>
        <w:rPr>
          <w:szCs w:val="24"/>
        </w:rPr>
      </w:pPr>
      <w:r>
        <w:rPr>
          <w:szCs w:val="24"/>
        </w:rPr>
        <w:t>Correct treatments based on the correct diagnosis and scientific principles must be followed.</w:t>
      </w:r>
    </w:p>
    <w:p w14:paraId="23D4EEFD" w14:textId="6214625D" w:rsidR="00F6332A" w:rsidRDefault="00F6332A" w:rsidP="00F6332A">
      <w:pPr>
        <w:tabs>
          <w:tab w:val="left" w:pos="7970"/>
        </w:tabs>
        <w:rPr>
          <w:szCs w:val="24"/>
        </w:rPr>
      </w:pPr>
      <w:r>
        <w:rPr>
          <w:szCs w:val="24"/>
        </w:rPr>
        <w:t>Regards</w:t>
      </w:r>
    </w:p>
    <w:p w14:paraId="430E85B7" w14:textId="07E2E0B0" w:rsidR="00782E5F" w:rsidRDefault="00782E5F" w:rsidP="00F6332A">
      <w:pPr>
        <w:tabs>
          <w:tab w:val="left" w:pos="7970"/>
        </w:tabs>
        <w:rPr>
          <w:szCs w:val="24"/>
        </w:rPr>
      </w:pPr>
      <w:r>
        <w:rPr>
          <w:szCs w:val="24"/>
        </w:rPr>
        <w:t xml:space="preserve">Dr Ockert Botha (BVSc) </w:t>
      </w:r>
    </w:p>
    <w:p w14:paraId="3AE12239" w14:textId="12C6960E" w:rsidR="00AD3C12" w:rsidRDefault="00782E5F" w:rsidP="00A64022">
      <w:pPr>
        <w:tabs>
          <w:tab w:val="left" w:pos="7970"/>
        </w:tabs>
        <w:rPr>
          <w:szCs w:val="24"/>
        </w:rPr>
      </w:pPr>
      <w:r>
        <w:rPr>
          <w:szCs w:val="24"/>
        </w:rPr>
        <w:t>SANPO Veterinarian</w:t>
      </w:r>
    </w:p>
    <w:sectPr w:rsidR="00AD3C12" w:rsidSect="00ED44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4F9C"/>
    <w:multiLevelType w:val="hybridMultilevel"/>
    <w:tmpl w:val="921839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4E84FE4"/>
    <w:multiLevelType w:val="hybridMultilevel"/>
    <w:tmpl w:val="6856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374E7"/>
    <w:multiLevelType w:val="multilevel"/>
    <w:tmpl w:val="C2C8F08A"/>
    <w:lvl w:ilvl="0">
      <w:start w:val="1"/>
      <w:numFmt w:val="decimal"/>
      <w:pStyle w:val="Heading1"/>
      <w:lvlText w:val="%1."/>
      <w:lvlJc w:val="left"/>
      <w:pPr>
        <w:ind w:left="360" w:hanging="360"/>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vertAlign w:val="baseline"/>
        <w:em w:val="none"/>
      </w:rPr>
    </w:lvl>
    <w:lvl w:ilvl="1">
      <w:start w:val="1"/>
      <w:numFmt w:val="decimal"/>
      <w:isLgl/>
      <w:lvlText w:val="%1.%2"/>
      <w:lvlJc w:val="left"/>
      <w:pPr>
        <w:ind w:left="360" w:hanging="360"/>
      </w:pPr>
      <w:rPr>
        <w:rFonts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192" w:hanging="720"/>
      </w:pPr>
      <w:rPr>
        <w:rFonts w:hint="default"/>
      </w:rPr>
    </w:lvl>
    <w:lvl w:ilvl="4">
      <w:start w:val="1"/>
      <w:numFmt w:val="decimal"/>
      <w:isLgl/>
      <w:lvlText w:val="%1.%2.%3.%4.%5"/>
      <w:lvlJc w:val="left"/>
      <w:pPr>
        <w:ind w:left="1552" w:hanging="1080"/>
      </w:pPr>
      <w:rPr>
        <w:rFonts w:hint="default"/>
      </w:rPr>
    </w:lvl>
    <w:lvl w:ilvl="5">
      <w:start w:val="1"/>
      <w:numFmt w:val="decimal"/>
      <w:isLgl/>
      <w:lvlText w:val="%1.%2.%3.%4.%5.%6"/>
      <w:lvlJc w:val="left"/>
      <w:pPr>
        <w:ind w:left="1552" w:hanging="1080"/>
      </w:pPr>
      <w:rPr>
        <w:rFonts w:hint="default"/>
      </w:rPr>
    </w:lvl>
    <w:lvl w:ilvl="6">
      <w:start w:val="1"/>
      <w:numFmt w:val="decimal"/>
      <w:isLgl/>
      <w:lvlText w:val="%1.%2.%3.%4.%5.%6.%7"/>
      <w:lvlJc w:val="left"/>
      <w:pPr>
        <w:ind w:left="1552" w:hanging="1080"/>
      </w:pPr>
      <w:rPr>
        <w:rFonts w:hint="default"/>
      </w:rPr>
    </w:lvl>
    <w:lvl w:ilvl="7">
      <w:start w:val="1"/>
      <w:numFmt w:val="decimal"/>
      <w:isLgl/>
      <w:lvlText w:val="%1.%2.%3.%4.%5.%6.%7.%8"/>
      <w:lvlJc w:val="left"/>
      <w:pPr>
        <w:ind w:left="1912" w:hanging="1440"/>
      </w:pPr>
      <w:rPr>
        <w:rFonts w:hint="default"/>
      </w:rPr>
    </w:lvl>
    <w:lvl w:ilvl="8">
      <w:start w:val="1"/>
      <w:numFmt w:val="decimal"/>
      <w:isLgl/>
      <w:lvlText w:val="%1.%2.%3.%4.%5.%6.%7.%8.%9"/>
      <w:lvlJc w:val="left"/>
      <w:pPr>
        <w:ind w:left="1912" w:hanging="1440"/>
      </w:pPr>
      <w:rPr>
        <w:rFonts w:hint="default"/>
      </w:rPr>
    </w:lvl>
  </w:abstractNum>
  <w:abstractNum w:abstractNumId="3" w15:restartNumberingAfterBreak="0">
    <w:nsid w:val="4B375222"/>
    <w:multiLevelType w:val="hybridMultilevel"/>
    <w:tmpl w:val="D25A5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D24FEC"/>
    <w:multiLevelType w:val="hybridMultilevel"/>
    <w:tmpl w:val="84FC2E46"/>
    <w:lvl w:ilvl="0" w:tplc="93A49728">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922709"/>
    <w:multiLevelType w:val="hybridMultilevel"/>
    <w:tmpl w:val="F9BE7F8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6A4065C0"/>
    <w:multiLevelType w:val="hybridMultilevel"/>
    <w:tmpl w:val="9510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AA54D1"/>
    <w:multiLevelType w:val="hybridMultilevel"/>
    <w:tmpl w:val="2386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2D2"/>
    <w:rsid w:val="00006BE1"/>
    <w:rsid w:val="0001467D"/>
    <w:rsid w:val="000847FB"/>
    <w:rsid w:val="000A521C"/>
    <w:rsid w:val="000A6812"/>
    <w:rsid w:val="000E53C4"/>
    <w:rsid w:val="00104CC1"/>
    <w:rsid w:val="001057AD"/>
    <w:rsid w:val="0010660D"/>
    <w:rsid w:val="00152244"/>
    <w:rsid w:val="00175E58"/>
    <w:rsid w:val="001839A8"/>
    <w:rsid w:val="00196128"/>
    <w:rsid w:val="001D7AA2"/>
    <w:rsid w:val="001E16C9"/>
    <w:rsid w:val="001E4401"/>
    <w:rsid w:val="00201CB1"/>
    <w:rsid w:val="0022730E"/>
    <w:rsid w:val="00235C40"/>
    <w:rsid w:val="0029397C"/>
    <w:rsid w:val="002E4593"/>
    <w:rsid w:val="002E7E58"/>
    <w:rsid w:val="0031145D"/>
    <w:rsid w:val="00374CCE"/>
    <w:rsid w:val="00384054"/>
    <w:rsid w:val="00390266"/>
    <w:rsid w:val="0039410B"/>
    <w:rsid w:val="003953C3"/>
    <w:rsid w:val="003A2017"/>
    <w:rsid w:val="003A42BA"/>
    <w:rsid w:val="003B5B99"/>
    <w:rsid w:val="003C5E76"/>
    <w:rsid w:val="003D3D60"/>
    <w:rsid w:val="003D78F6"/>
    <w:rsid w:val="003E5EF7"/>
    <w:rsid w:val="003F63FC"/>
    <w:rsid w:val="003F6736"/>
    <w:rsid w:val="003F6EC8"/>
    <w:rsid w:val="00413A45"/>
    <w:rsid w:val="00425AEC"/>
    <w:rsid w:val="00481586"/>
    <w:rsid w:val="00483169"/>
    <w:rsid w:val="00483185"/>
    <w:rsid w:val="00483923"/>
    <w:rsid w:val="00490D1E"/>
    <w:rsid w:val="00495FBA"/>
    <w:rsid w:val="004A4421"/>
    <w:rsid w:val="005044E2"/>
    <w:rsid w:val="00525F2E"/>
    <w:rsid w:val="00542CCE"/>
    <w:rsid w:val="00554C74"/>
    <w:rsid w:val="00564459"/>
    <w:rsid w:val="00573840"/>
    <w:rsid w:val="005A041A"/>
    <w:rsid w:val="005A20E2"/>
    <w:rsid w:val="005B0923"/>
    <w:rsid w:val="005B4AF3"/>
    <w:rsid w:val="005B60A3"/>
    <w:rsid w:val="006012A1"/>
    <w:rsid w:val="00603A9F"/>
    <w:rsid w:val="00620EB9"/>
    <w:rsid w:val="0062637E"/>
    <w:rsid w:val="006440CC"/>
    <w:rsid w:val="00646C3D"/>
    <w:rsid w:val="00647821"/>
    <w:rsid w:val="006550D5"/>
    <w:rsid w:val="00675888"/>
    <w:rsid w:val="00727E8B"/>
    <w:rsid w:val="00754781"/>
    <w:rsid w:val="007778A7"/>
    <w:rsid w:val="00782E5F"/>
    <w:rsid w:val="007923D6"/>
    <w:rsid w:val="007930BB"/>
    <w:rsid w:val="007F7167"/>
    <w:rsid w:val="00802C7F"/>
    <w:rsid w:val="00812505"/>
    <w:rsid w:val="00813AAE"/>
    <w:rsid w:val="008364DE"/>
    <w:rsid w:val="00863A61"/>
    <w:rsid w:val="00864E0E"/>
    <w:rsid w:val="008701C8"/>
    <w:rsid w:val="00891200"/>
    <w:rsid w:val="008D2DEE"/>
    <w:rsid w:val="008D4EA5"/>
    <w:rsid w:val="008E0790"/>
    <w:rsid w:val="008E1DA2"/>
    <w:rsid w:val="009126D6"/>
    <w:rsid w:val="00923519"/>
    <w:rsid w:val="00924D4F"/>
    <w:rsid w:val="00936662"/>
    <w:rsid w:val="00962441"/>
    <w:rsid w:val="00962E46"/>
    <w:rsid w:val="0099202F"/>
    <w:rsid w:val="009B4DCD"/>
    <w:rsid w:val="009D2D44"/>
    <w:rsid w:val="009E05D0"/>
    <w:rsid w:val="009E3C5A"/>
    <w:rsid w:val="009F1083"/>
    <w:rsid w:val="00A119DF"/>
    <w:rsid w:val="00A24DF3"/>
    <w:rsid w:val="00A525AB"/>
    <w:rsid w:val="00A55D3D"/>
    <w:rsid w:val="00A64022"/>
    <w:rsid w:val="00A8455D"/>
    <w:rsid w:val="00A847BB"/>
    <w:rsid w:val="00A94CFF"/>
    <w:rsid w:val="00AB0479"/>
    <w:rsid w:val="00AC0489"/>
    <w:rsid w:val="00AD302D"/>
    <w:rsid w:val="00AD3C12"/>
    <w:rsid w:val="00B1008A"/>
    <w:rsid w:val="00B2780B"/>
    <w:rsid w:val="00B41A00"/>
    <w:rsid w:val="00B54BE2"/>
    <w:rsid w:val="00B608F7"/>
    <w:rsid w:val="00B77C88"/>
    <w:rsid w:val="00B94273"/>
    <w:rsid w:val="00BA1811"/>
    <w:rsid w:val="00BD3A45"/>
    <w:rsid w:val="00BF2679"/>
    <w:rsid w:val="00BF45C2"/>
    <w:rsid w:val="00C159FB"/>
    <w:rsid w:val="00C173BD"/>
    <w:rsid w:val="00C278EA"/>
    <w:rsid w:val="00C3150E"/>
    <w:rsid w:val="00C55646"/>
    <w:rsid w:val="00C60303"/>
    <w:rsid w:val="00C61705"/>
    <w:rsid w:val="00C84820"/>
    <w:rsid w:val="00CF4D60"/>
    <w:rsid w:val="00D170A0"/>
    <w:rsid w:val="00D532D2"/>
    <w:rsid w:val="00D67A31"/>
    <w:rsid w:val="00D90DC6"/>
    <w:rsid w:val="00D9268C"/>
    <w:rsid w:val="00DC4D17"/>
    <w:rsid w:val="00DC5160"/>
    <w:rsid w:val="00DE0871"/>
    <w:rsid w:val="00DE7A78"/>
    <w:rsid w:val="00E1265F"/>
    <w:rsid w:val="00E26AB8"/>
    <w:rsid w:val="00E26C4F"/>
    <w:rsid w:val="00E42457"/>
    <w:rsid w:val="00E43BE0"/>
    <w:rsid w:val="00EA0F2C"/>
    <w:rsid w:val="00EA192D"/>
    <w:rsid w:val="00ED442E"/>
    <w:rsid w:val="00EF4AF4"/>
    <w:rsid w:val="00F553CC"/>
    <w:rsid w:val="00F61627"/>
    <w:rsid w:val="00F6332A"/>
    <w:rsid w:val="00F73B78"/>
    <w:rsid w:val="00F77E4F"/>
    <w:rsid w:val="00F84835"/>
    <w:rsid w:val="00FA2A7B"/>
    <w:rsid w:val="00FB185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88ABC"/>
  <w15:docId w15:val="{298FEED3-4398-4A11-8B2C-DD89A4DF3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679"/>
    <w:rPr>
      <w:lang w:val="en-GB"/>
    </w:rPr>
  </w:style>
  <w:style w:type="paragraph" w:styleId="Heading1">
    <w:name w:val="heading 1"/>
    <w:basedOn w:val="Normal"/>
    <w:link w:val="Heading1Char"/>
    <w:uiPriority w:val="1"/>
    <w:qFormat/>
    <w:rsid w:val="00A24DF3"/>
    <w:pPr>
      <w:widowControl w:val="0"/>
      <w:numPr>
        <w:numId w:val="2"/>
      </w:numPr>
      <w:spacing w:after="0" w:line="240" w:lineRule="auto"/>
      <w:outlineLvl w:val="0"/>
    </w:pPr>
    <w:rPr>
      <w:rFonts w:ascii="Verdana" w:eastAsia="Arial" w:hAnsi="Verdana" w:cstheme="minorBidi"/>
      <w:b/>
      <w:bCs/>
      <w:sz w:val="28"/>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9D2D44"/>
  </w:style>
  <w:style w:type="numbering" w:customStyle="1" w:styleId="ListNo12">
    <w:name w:val="List No12"/>
    <w:uiPriority w:val="99"/>
    <w:semiHidden/>
    <w:unhideWhenUsed/>
    <w:rsid w:val="007923D6"/>
  </w:style>
  <w:style w:type="numbering" w:customStyle="1" w:styleId="ListNo11">
    <w:name w:val="List No11"/>
    <w:uiPriority w:val="99"/>
    <w:semiHidden/>
    <w:unhideWhenUsed/>
    <w:rsid w:val="00812505"/>
  </w:style>
  <w:style w:type="numbering" w:customStyle="1" w:styleId="ListNo10">
    <w:name w:val="List No10"/>
    <w:uiPriority w:val="99"/>
    <w:semiHidden/>
    <w:unhideWhenUsed/>
    <w:rsid w:val="005A20E2"/>
  </w:style>
  <w:style w:type="numbering" w:customStyle="1" w:styleId="ListNo9">
    <w:name w:val="List No9"/>
    <w:uiPriority w:val="99"/>
    <w:semiHidden/>
    <w:unhideWhenUsed/>
    <w:rsid w:val="007930BB"/>
  </w:style>
  <w:style w:type="numbering" w:customStyle="1" w:styleId="ListNo8">
    <w:name w:val="List No8"/>
    <w:uiPriority w:val="99"/>
    <w:semiHidden/>
    <w:unhideWhenUsed/>
    <w:rsid w:val="005B4AF3"/>
  </w:style>
  <w:style w:type="numbering" w:customStyle="1" w:styleId="ListNo7">
    <w:name w:val="List No7"/>
    <w:uiPriority w:val="99"/>
    <w:semiHidden/>
    <w:unhideWhenUsed/>
    <w:rsid w:val="000A6812"/>
  </w:style>
  <w:style w:type="numbering" w:customStyle="1" w:styleId="ListNo6">
    <w:name w:val="List No6"/>
    <w:uiPriority w:val="99"/>
    <w:semiHidden/>
    <w:unhideWhenUsed/>
    <w:rsid w:val="00481586"/>
  </w:style>
  <w:style w:type="numbering" w:customStyle="1" w:styleId="ListNo5">
    <w:name w:val="List No5"/>
    <w:uiPriority w:val="99"/>
    <w:semiHidden/>
    <w:unhideWhenUsed/>
    <w:rsid w:val="00C278EA"/>
  </w:style>
  <w:style w:type="numbering" w:customStyle="1" w:styleId="ListNo4">
    <w:name w:val="List No4"/>
    <w:uiPriority w:val="99"/>
    <w:semiHidden/>
    <w:unhideWhenUsed/>
    <w:rsid w:val="009E3C5A"/>
  </w:style>
  <w:style w:type="numbering" w:customStyle="1" w:styleId="ListNo3">
    <w:name w:val="List No3"/>
    <w:uiPriority w:val="99"/>
    <w:semiHidden/>
    <w:unhideWhenUsed/>
    <w:rsid w:val="00D90DC6"/>
  </w:style>
  <w:style w:type="numbering" w:customStyle="1" w:styleId="ListNo2">
    <w:name w:val="List No2"/>
    <w:uiPriority w:val="99"/>
    <w:semiHidden/>
    <w:unhideWhenUsed/>
    <w:rsid w:val="007F7167"/>
  </w:style>
  <w:style w:type="numbering" w:customStyle="1" w:styleId="ListNo1">
    <w:name w:val="List No1"/>
    <w:uiPriority w:val="99"/>
    <w:semiHidden/>
    <w:unhideWhenUsed/>
    <w:rsid w:val="00ED442E"/>
  </w:style>
  <w:style w:type="paragraph" w:styleId="BalloonText">
    <w:name w:val="Balloon Text"/>
    <w:basedOn w:val="Normal"/>
    <w:link w:val="BalloonTextChar"/>
    <w:uiPriority w:val="99"/>
    <w:semiHidden/>
    <w:unhideWhenUsed/>
    <w:rsid w:val="00D53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2D2"/>
    <w:rPr>
      <w:rFonts w:ascii="Tahoma" w:hAnsi="Tahoma" w:cs="Tahoma"/>
      <w:sz w:val="16"/>
      <w:szCs w:val="16"/>
      <w:lang w:val="en-GB"/>
    </w:rPr>
  </w:style>
  <w:style w:type="paragraph" w:styleId="ListParagraph">
    <w:name w:val="List Paragraph"/>
    <w:basedOn w:val="Normal"/>
    <w:uiPriority w:val="34"/>
    <w:qFormat/>
    <w:rsid w:val="003F63FC"/>
    <w:pPr>
      <w:ind w:left="720"/>
      <w:contextualSpacing/>
    </w:pPr>
  </w:style>
  <w:style w:type="character" w:customStyle="1" w:styleId="apple-converted-space">
    <w:name w:val="apple-converted-space"/>
    <w:basedOn w:val="DefaultParagraphFont"/>
    <w:rsid w:val="003E5EF7"/>
  </w:style>
  <w:style w:type="character" w:styleId="Hyperlink">
    <w:name w:val="Hyperlink"/>
    <w:basedOn w:val="DefaultParagraphFont"/>
    <w:uiPriority w:val="99"/>
    <w:semiHidden/>
    <w:unhideWhenUsed/>
    <w:rsid w:val="003E5EF7"/>
    <w:rPr>
      <w:color w:val="0000FF"/>
      <w:u w:val="single"/>
    </w:rPr>
  </w:style>
  <w:style w:type="character" w:customStyle="1" w:styleId="aqj">
    <w:name w:val="aqj"/>
    <w:basedOn w:val="DefaultParagraphFont"/>
    <w:rsid w:val="003E5EF7"/>
  </w:style>
  <w:style w:type="character" w:customStyle="1" w:styleId="Heading1Char">
    <w:name w:val="Heading 1 Char"/>
    <w:basedOn w:val="DefaultParagraphFont"/>
    <w:link w:val="Heading1"/>
    <w:uiPriority w:val="1"/>
    <w:rsid w:val="00A24DF3"/>
    <w:rPr>
      <w:rFonts w:ascii="Verdana" w:eastAsia="Arial" w:hAnsi="Verdana" w:cstheme="minorBidi"/>
      <w:b/>
      <w:bCs/>
      <w:sz w:val="28"/>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298786">
      <w:bodyDiv w:val="1"/>
      <w:marLeft w:val="0"/>
      <w:marRight w:val="0"/>
      <w:marTop w:val="0"/>
      <w:marBottom w:val="0"/>
      <w:divBdr>
        <w:top w:val="none" w:sz="0" w:space="0" w:color="auto"/>
        <w:left w:val="none" w:sz="0" w:space="0" w:color="auto"/>
        <w:bottom w:val="none" w:sz="0" w:space="0" w:color="auto"/>
        <w:right w:val="none" w:sz="0" w:space="0" w:color="auto"/>
      </w:divBdr>
    </w:div>
    <w:div w:id="852957563">
      <w:bodyDiv w:val="1"/>
      <w:marLeft w:val="0"/>
      <w:marRight w:val="0"/>
      <w:marTop w:val="0"/>
      <w:marBottom w:val="0"/>
      <w:divBdr>
        <w:top w:val="none" w:sz="0" w:space="0" w:color="auto"/>
        <w:left w:val="none" w:sz="0" w:space="0" w:color="auto"/>
        <w:bottom w:val="none" w:sz="0" w:space="0" w:color="auto"/>
        <w:right w:val="none" w:sz="0" w:space="0" w:color="auto"/>
      </w:divBdr>
      <w:divsChild>
        <w:div w:id="1849245463">
          <w:marLeft w:val="0"/>
          <w:marRight w:val="0"/>
          <w:marTop w:val="0"/>
          <w:marBottom w:val="0"/>
          <w:divBdr>
            <w:top w:val="none" w:sz="0" w:space="0" w:color="auto"/>
            <w:left w:val="none" w:sz="0" w:space="0" w:color="auto"/>
            <w:bottom w:val="none" w:sz="0" w:space="0" w:color="auto"/>
            <w:right w:val="none" w:sz="0" w:space="0" w:color="auto"/>
          </w:divBdr>
        </w:div>
        <w:div w:id="1891309511">
          <w:marLeft w:val="0"/>
          <w:marRight w:val="0"/>
          <w:marTop w:val="0"/>
          <w:marBottom w:val="0"/>
          <w:divBdr>
            <w:top w:val="none" w:sz="0" w:space="0" w:color="auto"/>
            <w:left w:val="none" w:sz="0" w:space="0" w:color="auto"/>
            <w:bottom w:val="none" w:sz="0" w:space="0" w:color="auto"/>
            <w:right w:val="none" w:sz="0" w:space="0" w:color="auto"/>
          </w:divBdr>
        </w:div>
        <w:div w:id="1323268128">
          <w:marLeft w:val="0"/>
          <w:marRight w:val="0"/>
          <w:marTop w:val="0"/>
          <w:marBottom w:val="0"/>
          <w:divBdr>
            <w:top w:val="none" w:sz="0" w:space="0" w:color="auto"/>
            <w:left w:val="none" w:sz="0" w:space="0" w:color="auto"/>
            <w:bottom w:val="none" w:sz="0" w:space="0" w:color="auto"/>
            <w:right w:val="none" w:sz="0" w:space="0" w:color="auto"/>
          </w:divBdr>
        </w:div>
        <w:div w:id="436027068">
          <w:marLeft w:val="0"/>
          <w:marRight w:val="0"/>
          <w:marTop w:val="0"/>
          <w:marBottom w:val="0"/>
          <w:divBdr>
            <w:top w:val="none" w:sz="0" w:space="0" w:color="auto"/>
            <w:left w:val="none" w:sz="0" w:space="0" w:color="auto"/>
            <w:bottom w:val="none" w:sz="0" w:space="0" w:color="auto"/>
            <w:right w:val="none" w:sz="0" w:space="0" w:color="auto"/>
          </w:divBdr>
        </w:div>
        <w:div w:id="1329477028">
          <w:marLeft w:val="0"/>
          <w:marRight w:val="0"/>
          <w:marTop w:val="0"/>
          <w:marBottom w:val="0"/>
          <w:divBdr>
            <w:top w:val="none" w:sz="0" w:space="0" w:color="auto"/>
            <w:left w:val="none" w:sz="0" w:space="0" w:color="auto"/>
            <w:bottom w:val="none" w:sz="0" w:space="0" w:color="auto"/>
            <w:right w:val="none" w:sz="0" w:space="0" w:color="auto"/>
          </w:divBdr>
        </w:div>
        <w:div w:id="1597598394">
          <w:marLeft w:val="0"/>
          <w:marRight w:val="0"/>
          <w:marTop w:val="0"/>
          <w:marBottom w:val="0"/>
          <w:divBdr>
            <w:top w:val="none" w:sz="0" w:space="0" w:color="auto"/>
            <w:left w:val="none" w:sz="0" w:space="0" w:color="auto"/>
            <w:bottom w:val="none" w:sz="0" w:space="0" w:color="auto"/>
            <w:right w:val="none" w:sz="0" w:space="0" w:color="auto"/>
          </w:divBdr>
        </w:div>
        <w:div w:id="2058698805">
          <w:marLeft w:val="0"/>
          <w:marRight w:val="0"/>
          <w:marTop w:val="0"/>
          <w:marBottom w:val="0"/>
          <w:divBdr>
            <w:top w:val="none" w:sz="0" w:space="0" w:color="auto"/>
            <w:left w:val="none" w:sz="0" w:space="0" w:color="auto"/>
            <w:bottom w:val="none" w:sz="0" w:space="0" w:color="auto"/>
            <w:right w:val="none" w:sz="0" w:space="0" w:color="auto"/>
          </w:divBdr>
        </w:div>
        <w:div w:id="1224103368">
          <w:marLeft w:val="0"/>
          <w:marRight w:val="0"/>
          <w:marTop w:val="0"/>
          <w:marBottom w:val="0"/>
          <w:divBdr>
            <w:top w:val="none" w:sz="0" w:space="0" w:color="auto"/>
            <w:left w:val="none" w:sz="0" w:space="0" w:color="auto"/>
            <w:bottom w:val="none" w:sz="0" w:space="0" w:color="auto"/>
            <w:right w:val="none" w:sz="0" w:space="0" w:color="auto"/>
          </w:divBdr>
        </w:div>
        <w:div w:id="2063481847">
          <w:marLeft w:val="0"/>
          <w:marRight w:val="0"/>
          <w:marTop w:val="0"/>
          <w:marBottom w:val="0"/>
          <w:divBdr>
            <w:top w:val="none" w:sz="0" w:space="0" w:color="auto"/>
            <w:left w:val="none" w:sz="0" w:space="0" w:color="auto"/>
            <w:bottom w:val="none" w:sz="0" w:space="0" w:color="auto"/>
            <w:right w:val="none" w:sz="0" w:space="0" w:color="auto"/>
          </w:divBdr>
        </w:div>
        <w:div w:id="178546285">
          <w:marLeft w:val="0"/>
          <w:marRight w:val="0"/>
          <w:marTop w:val="0"/>
          <w:marBottom w:val="0"/>
          <w:divBdr>
            <w:top w:val="none" w:sz="0" w:space="0" w:color="auto"/>
            <w:left w:val="none" w:sz="0" w:space="0" w:color="auto"/>
            <w:bottom w:val="none" w:sz="0" w:space="0" w:color="auto"/>
            <w:right w:val="none" w:sz="0" w:space="0" w:color="auto"/>
          </w:divBdr>
        </w:div>
        <w:div w:id="191265412">
          <w:marLeft w:val="0"/>
          <w:marRight w:val="0"/>
          <w:marTop w:val="0"/>
          <w:marBottom w:val="0"/>
          <w:divBdr>
            <w:top w:val="none" w:sz="0" w:space="0" w:color="auto"/>
            <w:left w:val="none" w:sz="0" w:space="0" w:color="auto"/>
            <w:bottom w:val="none" w:sz="0" w:space="0" w:color="auto"/>
            <w:right w:val="none" w:sz="0" w:space="0" w:color="auto"/>
          </w:divBdr>
        </w:div>
        <w:div w:id="1314525818">
          <w:marLeft w:val="0"/>
          <w:marRight w:val="0"/>
          <w:marTop w:val="0"/>
          <w:marBottom w:val="0"/>
          <w:divBdr>
            <w:top w:val="none" w:sz="0" w:space="0" w:color="auto"/>
            <w:left w:val="none" w:sz="0" w:space="0" w:color="auto"/>
            <w:bottom w:val="none" w:sz="0" w:space="0" w:color="auto"/>
            <w:right w:val="none" w:sz="0" w:space="0" w:color="auto"/>
          </w:divBdr>
        </w:div>
        <w:div w:id="1498377318">
          <w:marLeft w:val="0"/>
          <w:marRight w:val="0"/>
          <w:marTop w:val="0"/>
          <w:marBottom w:val="0"/>
          <w:divBdr>
            <w:top w:val="none" w:sz="0" w:space="0" w:color="auto"/>
            <w:left w:val="none" w:sz="0" w:space="0" w:color="auto"/>
            <w:bottom w:val="none" w:sz="0" w:space="0" w:color="auto"/>
            <w:right w:val="none" w:sz="0" w:space="0" w:color="auto"/>
          </w:divBdr>
        </w:div>
        <w:div w:id="703364004">
          <w:marLeft w:val="0"/>
          <w:marRight w:val="0"/>
          <w:marTop w:val="0"/>
          <w:marBottom w:val="0"/>
          <w:divBdr>
            <w:top w:val="none" w:sz="0" w:space="0" w:color="auto"/>
            <w:left w:val="none" w:sz="0" w:space="0" w:color="auto"/>
            <w:bottom w:val="none" w:sz="0" w:space="0" w:color="auto"/>
            <w:right w:val="none" w:sz="0" w:space="0" w:color="auto"/>
          </w:divBdr>
        </w:div>
        <w:div w:id="1711371264">
          <w:marLeft w:val="0"/>
          <w:marRight w:val="0"/>
          <w:marTop w:val="0"/>
          <w:marBottom w:val="0"/>
          <w:divBdr>
            <w:top w:val="none" w:sz="0" w:space="0" w:color="auto"/>
            <w:left w:val="none" w:sz="0" w:space="0" w:color="auto"/>
            <w:bottom w:val="none" w:sz="0" w:space="0" w:color="auto"/>
            <w:right w:val="none" w:sz="0" w:space="0" w:color="auto"/>
          </w:divBdr>
        </w:div>
        <w:div w:id="1417166880">
          <w:marLeft w:val="0"/>
          <w:marRight w:val="0"/>
          <w:marTop w:val="0"/>
          <w:marBottom w:val="0"/>
          <w:divBdr>
            <w:top w:val="none" w:sz="0" w:space="0" w:color="auto"/>
            <w:left w:val="none" w:sz="0" w:space="0" w:color="auto"/>
            <w:bottom w:val="none" w:sz="0" w:space="0" w:color="auto"/>
            <w:right w:val="none" w:sz="0" w:space="0" w:color="auto"/>
          </w:divBdr>
        </w:div>
        <w:div w:id="597324417">
          <w:marLeft w:val="0"/>
          <w:marRight w:val="0"/>
          <w:marTop w:val="0"/>
          <w:marBottom w:val="0"/>
          <w:divBdr>
            <w:top w:val="none" w:sz="0" w:space="0" w:color="auto"/>
            <w:left w:val="none" w:sz="0" w:space="0" w:color="auto"/>
            <w:bottom w:val="none" w:sz="0" w:space="0" w:color="auto"/>
            <w:right w:val="none" w:sz="0" w:space="0" w:color="auto"/>
          </w:divBdr>
        </w:div>
        <w:div w:id="1851752355">
          <w:marLeft w:val="0"/>
          <w:marRight w:val="0"/>
          <w:marTop w:val="0"/>
          <w:marBottom w:val="0"/>
          <w:divBdr>
            <w:top w:val="none" w:sz="0" w:space="0" w:color="auto"/>
            <w:left w:val="none" w:sz="0" w:space="0" w:color="auto"/>
            <w:bottom w:val="none" w:sz="0" w:space="0" w:color="auto"/>
            <w:right w:val="none" w:sz="0" w:space="0" w:color="auto"/>
          </w:divBdr>
        </w:div>
      </w:divsChild>
    </w:div>
    <w:div w:id="859587545">
      <w:bodyDiv w:val="1"/>
      <w:marLeft w:val="0"/>
      <w:marRight w:val="0"/>
      <w:marTop w:val="0"/>
      <w:marBottom w:val="0"/>
      <w:divBdr>
        <w:top w:val="none" w:sz="0" w:space="0" w:color="auto"/>
        <w:left w:val="none" w:sz="0" w:space="0" w:color="auto"/>
        <w:bottom w:val="none" w:sz="0" w:space="0" w:color="auto"/>
        <w:right w:val="none" w:sz="0" w:space="0" w:color="auto"/>
      </w:divBdr>
    </w:div>
    <w:div w:id="1304584831">
      <w:bodyDiv w:val="1"/>
      <w:marLeft w:val="0"/>
      <w:marRight w:val="0"/>
      <w:marTop w:val="0"/>
      <w:marBottom w:val="0"/>
      <w:divBdr>
        <w:top w:val="none" w:sz="0" w:space="0" w:color="auto"/>
        <w:left w:val="none" w:sz="0" w:space="0" w:color="auto"/>
        <w:bottom w:val="none" w:sz="0" w:space="0" w:color="auto"/>
        <w:right w:val="none" w:sz="0" w:space="0" w:color="auto"/>
      </w:divBdr>
      <w:divsChild>
        <w:div w:id="1654681613">
          <w:marLeft w:val="0"/>
          <w:marRight w:val="0"/>
          <w:marTop w:val="0"/>
          <w:marBottom w:val="0"/>
          <w:divBdr>
            <w:top w:val="none" w:sz="0" w:space="0" w:color="auto"/>
            <w:left w:val="none" w:sz="0" w:space="0" w:color="auto"/>
            <w:bottom w:val="none" w:sz="0" w:space="0" w:color="auto"/>
            <w:right w:val="none" w:sz="0" w:space="0" w:color="auto"/>
          </w:divBdr>
        </w:div>
      </w:divsChild>
    </w:div>
    <w:div w:id="1891304402">
      <w:bodyDiv w:val="1"/>
      <w:marLeft w:val="0"/>
      <w:marRight w:val="0"/>
      <w:marTop w:val="0"/>
      <w:marBottom w:val="0"/>
      <w:divBdr>
        <w:top w:val="none" w:sz="0" w:space="0" w:color="auto"/>
        <w:left w:val="none" w:sz="0" w:space="0" w:color="auto"/>
        <w:bottom w:val="none" w:sz="0" w:space="0" w:color="auto"/>
        <w:right w:val="none" w:sz="0" w:space="0" w:color="auto"/>
      </w:divBdr>
      <w:divsChild>
        <w:div w:id="388267253">
          <w:marLeft w:val="0"/>
          <w:marRight w:val="0"/>
          <w:marTop w:val="0"/>
          <w:marBottom w:val="0"/>
          <w:divBdr>
            <w:top w:val="none" w:sz="0" w:space="0" w:color="auto"/>
            <w:left w:val="none" w:sz="0" w:space="0" w:color="auto"/>
            <w:bottom w:val="none" w:sz="0" w:space="0" w:color="auto"/>
            <w:right w:val="none" w:sz="0" w:space="0" w:color="auto"/>
          </w:divBdr>
        </w:div>
        <w:div w:id="1982879461">
          <w:marLeft w:val="0"/>
          <w:marRight w:val="0"/>
          <w:marTop w:val="0"/>
          <w:marBottom w:val="0"/>
          <w:divBdr>
            <w:top w:val="none" w:sz="0" w:space="0" w:color="auto"/>
            <w:left w:val="none" w:sz="0" w:space="0" w:color="auto"/>
            <w:bottom w:val="none" w:sz="0" w:space="0" w:color="auto"/>
            <w:right w:val="none" w:sz="0" w:space="0" w:color="auto"/>
          </w:divBdr>
        </w:div>
        <w:div w:id="574164362">
          <w:marLeft w:val="0"/>
          <w:marRight w:val="0"/>
          <w:marTop w:val="0"/>
          <w:marBottom w:val="0"/>
          <w:divBdr>
            <w:top w:val="none" w:sz="0" w:space="0" w:color="auto"/>
            <w:left w:val="none" w:sz="0" w:space="0" w:color="auto"/>
            <w:bottom w:val="none" w:sz="0" w:space="0" w:color="auto"/>
            <w:right w:val="none" w:sz="0" w:space="0" w:color="auto"/>
          </w:divBdr>
        </w:div>
        <w:div w:id="1837374681">
          <w:marLeft w:val="0"/>
          <w:marRight w:val="0"/>
          <w:marTop w:val="0"/>
          <w:marBottom w:val="0"/>
          <w:divBdr>
            <w:top w:val="none" w:sz="0" w:space="0" w:color="auto"/>
            <w:left w:val="none" w:sz="0" w:space="0" w:color="auto"/>
            <w:bottom w:val="none" w:sz="0" w:space="0" w:color="auto"/>
            <w:right w:val="none" w:sz="0" w:space="0" w:color="auto"/>
          </w:divBdr>
        </w:div>
        <w:div w:id="1354385419">
          <w:marLeft w:val="0"/>
          <w:marRight w:val="0"/>
          <w:marTop w:val="0"/>
          <w:marBottom w:val="0"/>
          <w:divBdr>
            <w:top w:val="none" w:sz="0" w:space="0" w:color="auto"/>
            <w:left w:val="none" w:sz="0" w:space="0" w:color="auto"/>
            <w:bottom w:val="none" w:sz="0" w:space="0" w:color="auto"/>
            <w:right w:val="none" w:sz="0" w:space="0" w:color="auto"/>
          </w:divBdr>
        </w:div>
        <w:div w:id="1836527413">
          <w:marLeft w:val="0"/>
          <w:marRight w:val="0"/>
          <w:marTop w:val="0"/>
          <w:marBottom w:val="0"/>
          <w:divBdr>
            <w:top w:val="none" w:sz="0" w:space="0" w:color="auto"/>
            <w:left w:val="none" w:sz="0" w:space="0" w:color="auto"/>
            <w:bottom w:val="none" w:sz="0" w:space="0" w:color="auto"/>
            <w:right w:val="none" w:sz="0" w:space="0" w:color="auto"/>
          </w:divBdr>
        </w:div>
        <w:div w:id="561137774">
          <w:marLeft w:val="0"/>
          <w:marRight w:val="0"/>
          <w:marTop w:val="0"/>
          <w:marBottom w:val="0"/>
          <w:divBdr>
            <w:top w:val="none" w:sz="0" w:space="0" w:color="auto"/>
            <w:left w:val="none" w:sz="0" w:space="0" w:color="auto"/>
            <w:bottom w:val="none" w:sz="0" w:space="0" w:color="auto"/>
            <w:right w:val="none" w:sz="0" w:space="0" w:color="auto"/>
          </w:divBdr>
        </w:div>
        <w:div w:id="1413812824">
          <w:marLeft w:val="0"/>
          <w:marRight w:val="0"/>
          <w:marTop w:val="0"/>
          <w:marBottom w:val="0"/>
          <w:divBdr>
            <w:top w:val="none" w:sz="0" w:space="0" w:color="auto"/>
            <w:left w:val="none" w:sz="0" w:space="0" w:color="auto"/>
            <w:bottom w:val="none" w:sz="0" w:space="0" w:color="auto"/>
            <w:right w:val="none" w:sz="0" w:space="0" w:color="auto"/>
          </w:divBdr>
        </w:div>
        <w:div w:id="928544550">
          <w:marLeft w:val="0"/>
          <w:marRight w:val="0"/>
          <w:marTop w:val="0"/>
          <w:marBottom w:val="0"/>
          <w:divBdr>
            <w:top w:val="none" w:sz="0" w:space="0" w:color="auto"/>
            <w:left w:val="none" w:sz="0" w:space="0" w:color="auto"/>
            <w:bottom w:val="none" w:sz="0" w:space="0" w:color="auto"/>
            <w:right w:val="none" w:sz="0" w:space="0" w:color="auto"/>
          </w:divBdr>
        </w:div>
        <w:div w:id="317729648">
          <w:marLeft w:val="0"/>
          <w:marRight w:val="0"/>
          <w:marTop w:val="0"/>
          <w:marBottom w:val="0"/>
          <w:divBdr>
            <w:top w:val="none" w:sz="0" w:space="0" w:color="auto"/>
            <w:left w:val="none" w:sz="0" w:space="0" w:color="auto"/>
            <w:bottom w:val="none" w:sz="0" w:space="0" w:color="auto"/>
            <w:right w:val="none" w:sz="0" w:space="0" w:color="auto"/>
          </w:divBdr>
        </w:div>
      </w:divsChild>
    </w:div>
    <w:div w:id="2077391492">
      <w:bodyDiv w:val="1"/>
      <w:marLeft w:val="0"/>
      <w:marRight w:val="0"/>
      <w:marTop w:val="0"/>
      <w:marBottom w:val="0"/>
      <w:divBdr>
        <w:top w:val="none" w:sz="0" w:space="0" w:color="auto"/>
        <w:left w:val="none" w:sz="0" w:space="0" w:color="auto"/>
        <w:bottom w:val="none" w:sz="0" w:space="0" w:color="auto"/>
        <w:right w:val="none" w:sz="0" w:space="0" w:color="auto"/>
      </w:divBdr>
      <w:divsChild>
        <w:div w:id="514422754">
          <w:marLeft w:val="0"/>
          <w:marRight w:val="0"/>
          <w:marTop w:val="0"/>
          <w:marBottom w:val="0"/>
          <w:divBdr>
            <w:top w:val="none" w:sz="0" w:space="0" w:color="auto"/>
            <w:left w:val="none" w:sz="0" w:space="0" w:color="auto"/>
            <w:bottom w:val="none" w:sz="0" w:space="0" w:color="auto"/>
            <w:right w:val="none" w:sz="0" w:space="0" w:color="auto"/>
          </w:divBdr>
        </w:div>
        <w:div w:id="855771404">
          <w:marLeft w:val="0"/>
          <w:marRight w:val="0"/>
          <w:marTop w:val="0"/>
          <w:marBottom w:val="0"/>
          <w:divBdr>
            <w:top w:val="none" w:sz="0" w:space="0" w:color="auto"/>
            <w:left w:val="none" w:sz="0" w:space="0" w:color="auto"/>
            <w:bottom w:val="none" w:sz="0" w:space="0" w:color="auto"/>
            <w:right w:val="none" w:sz="0" w:space="0" w:color="auto"/>
          </w:divBdr>
        </w:div>
        <w:div w:id="759570852">
          <w:marLeft w:val="0"/>
          <w:marRight w:val="0"/>
          <w:marTop w:val="0"/>
          <w:marBottom w:val="0"/>
          <w:divBdr>
            <w:top w:val="none" w:sz="0" w:space="0" w:color="auto"/>
            <w:left w:val="none" w:sz="0" w:space="0" w:color="auto"/>
            <w:bottom w:val="none" w:sz="0" w:space="0" w:color="auto"/>
            <w:right w:val="none" w:sz="0" w:space="0" w:color="auto"/>
          </w:divBdr>
        </w:div>
        <w:div w:id="491340559">
          <w:marLeft w:val="0"/>
          <w:marRight w:val="0"/>
          <w:marTop w:val="0"/>
          <w:marBottom w:val="0"/>
          <w:divBdr>
            <w:top w:val="none" w:sz="0" w:space="0" w:color="auto"/>
            <w:left w:val="none" w:sz="0" w:space="0" w:color="auto"/>
            <w:bottom w:val="none" w:sz="0" w:space="0" w:color="auto"/>
            <w:right w:val="none" w:sz="0" w:space="0" w:color="auto"/>
          </w:divBdr>
        </w:div>
        <w:div w:id="670329037">
          <w:marLeft w:val="0"/>
          <w:marRight w:val="0"/>
          <w:marTop w:val="0"/>
          <w:marBottom w:val="0"/>
          <w:divBdr>
            <w:top w:val="none" w:sz="0" w:space="0" w:color="auto"/>
            <w:left w:val="none" w:sz="0" w:space="0" w:color="auto"/>
            <w:bottom w:val="none" w:sz="0" w:space="0" w:color="auto"/>
            <w:right w:val="none" w:sz="0" w:space="0" w:color="auto"/>
          </w:divBdr>
        </w:div>
        <w:div w:id="626277812">
          <w:marLeft w:val="0"/>
          <w:marRight w:val="0"/>
          <w:marTop w:val="0"/>
          <w:marBottom w:val="0"/>
          <w:divBdr>
            <w:top w:val="none" w:sz="0" w:space="0" w:color="auto"/>
            <w:left w:val="none" w:sz="0" w:space="0" w:color="auto"/>
            <w:bottom w:val="none" w:sz="0" w:space="0" w:color="auto"/>
            <w:right w:val="none" w:sz="0" w:space="0" w:color="auto"/>
          </w:divBdr>
        </w:div>
        <w:div w:id="1042827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Sanpo</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Sanpo</dc:creator>
  <cp:lastModifiedBy>TOP PIGEON AUCTION</cp:lastModifiedBy>
  <cp:revision>2</cp:revision>
  <dcterms:created xsi:type="dcterms:W3CDTF">2022-02-28T11:25:00Z</dcterms:created>
  <dcterms:modified xsi:type="dcterms:W3CDTF">2022-02-28T11:25:00Z</dcterms:modified>
</cp:coreProperties>
</file>